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289E46D3" w:rsidR="00A82712" w:rsidRPr="00CF1213" w:rsidRDefault="00BC52C7" w:rsidP="00BC52C7">
      <w:pPr>
        <w:ind w:left="5387" w:firstLine="0"/>
      </w:pPr>
      <w:r w:rsidRPr="00CF1213">
        <w:t>«</w:t>
      </w:r>
      <w:r>
        <w:t xml:space="preserve"> </w:t>
      </w:r>
      <w:r w:rsidR="00EC1A6B">
        <w:t>20</w:t>
      </w:r>
      <w:r>
        <w:t xml:space="preserve"> </w:t>
      </w:r>
      <w:r w:rsidRPr="00CF1213">
        <w:t xml:space="preserve">» </w:t>
      </w:r>
      <w:r w:rsidR="00416A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08CE374F" w:rsidR="003A43B7" w:rsidRPr="002000E7" w:rsidRDefault="003A43B7" w:rsidP="003A43B7">
      <w:pPr>
        <w:jc w:val="center"/>
        <w:rPr>
          <w:b/>
          <w:sz w:val="28"/>
          <w:szCs w:val="28"/>
        </w:rPr>
      </w:pPr>
      <w:r w:rsidRPr="002000E7">
        <w:rPr>
          <w:b/>
          <w:sz w:val="28"/>
          <w:szCs w:val="28"/>
        </w:rPr>
        <w:t>№</w:t>
      </w:r>
      <w:r w:rsidR="00EC1A6B">
        <w:rPr>
          <w:b/>
          <w:sz w:val="28"/>
          <w:szCs w:val="28"/>
        </w:rPr>
        <w:t>665</w:t>
      </w:r>
      <w:r w:rsidR="006135FB">
        <w:rPr>
          <w:b/>
          <w:sz w:val="28"/>
          <w:szCs w:val="28"/>
        </w:rPr>
        <w:t>-ЗИОИ-2026</w:t>
      </w:r>
    </w:p>
    <w:p w14:paraId="701E67EC" w14:textId="3E8B1C3F" w:rsidR="00A82712" w:rsidRPr="00EC1A6B" w:rsidRDefault="00EC1A6B" w:rsidP="00842387">
      <w:pPr>
        <w:jc w:val="center"/>
        <w:rPr>
          <w:sz w:val="28"/>
          <w:szCs w:val="28"/>
        </w:rPr>
      </w:pPr>
      <w:proofErr w:type="spellStart"/>
      <w:r w:rsidRPr="00EC1A6B">
        <w:rPr>
          <w:b/>
          <w:sz w:val="28"/>
          <w:szCs w:val="28"/>
        </w:rPr>
        <w:t>БарМТ</w:t>
      </w:r>
      <w:proofErr w:type="spellEnd"/>
      <w:r w:rsidRPr="00EC1A6B">
        <w:rPr>
          <w:b/>
          <w:sz w:val="28"/>
          <w:szCs w:val="28"/>
        </w:rPr>
        <w:t xml:space="preserve"> №511/26 Реагенты для диагностики бактериальных и вирусных инфекций методом ПЦР</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C1A6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6E0D86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EC1A6B" w:rsidRPr="00EC1A6B">
              <w:rPr>
                <w:color w:val="000000" w:themeColor="text1"/>
              </w:rPr>
              <w:t>AU20260730385745/4680409</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006B3850" w:rsidR="003D609B" w:rsidRPr="003D609B" w:rsidRDefault="003D609B" w:rsidP="00416AAA">
            <w:pPr>
              <w:ind w:firstLine="0"/>
              <w:rPr>
                <w:b/>
              </w:rPr>
            </w:pPr>
            <w:r w:rsidRPr="003D609B">
              <w:rPr>
                <w:b/>
              </w:rPr>
              <w:t>Лот</w:t>
            </w:r>
            <w:r w:rsidR="00EC1A6B">
              <w:rPr>
                <w:b/>
              </w:rPr>
              <w:t xml:space="preserve"> 1</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EC1A6B"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215644D0" w:rsidR="003D609B" w:rsidRPr="00410CE2" w:rsidRDefault="003D609B" w:rsidP="00EC1A6B">
            <w:pPr>
              <w:ind w:firstLine="0"/>
              <w:rPr>
                <w:strike/>
              </w:rPr>
            </w:pPr>
            <w:r w:rsidRPr="00410CE2">
              <w:rPr>
                <w:b/>
              </w:rPr>
              <w:t xml:space="preserve">По </w:t>
            </w:r>
            <w:r w:rsidR="00EC1A6B">
              <w:rPr>
                <w:b/>
              </w:rPr>
              <w:t>27</w:t>
            </w:r>
            <w:r>
              <w:rPr>
                <w:b/>
              </w:rPr>
              <w:t xml:space="preserve"> августа</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16D98EDE" w:rsidR="003D609B" w:rsidRPr="00410CE2" w:rsidRDefault="003D609B" w:rsidP="00416AAA">
            <w:pPr>
              <w:ind w:firstLine="0"/>
              <w:rPr>
                <w:b/>
              </w:rPr>
            </w:pPr>
            <w:r w:rsidRPr="00410CE2">
              <w:rPr>
                <w:b/>
              </w:rPr>
              <w:t>До 14</w:t>
            </w:r>
            <w:r w:rsidRPr="00410CE2">
              <w:rPr>
                <w:b/>
                <w:vertAlign w:val="superscript"/>
              </w:rPr>
              <w:t xml:space="preserve">00 </w:t>
            </w:r>
            <w:r w:rsidR="00EC1A6B">
              <w:rPr>
                <w:b/>
              </w:rPr>
              <w:t>2</w:t>
            </w:r>
            <w:r w:rsidR="00416AAA">
              <w:rPr>
                <w:b/>
              </w:rPr>
              <w:t>4</w:t>
            </w:r>
            <w:r>
              <w:rPr>
                <w:b/>
              </w:rPr>
              <w:t xml:space="preserve"> августа</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ECCC9CD" w:rsidR="003D609B" w:rsidRPr="00410CE2" w:rsidRDefault="003D609B" w:rsidP="00EC1A6B">
            <w:pPr>
              <w:ind w:firstLine="0"/>
              <w:rPr>
                <w:b/>
                <w:lang w:val="en-US"/>
              </w:rPr>
            </w:pPr>
            <w:r w:rsidRPr="00410CE2">
              <w:rPr>
                <w:b/>
              </w:rPr>
              <w:t>До 17</w:t>
            </w:r>
            <w:r w:rsidRPr="00410CE2">
              <w:rPr>
                <w:b/>
                <w:vertAlign w:val="superscript"/>
              </w:rPr>
              <w:t>00</w:t>
            </w:r>
            <w:r w:rsidRPr="00410CE2">
              <w:rPr>
                <w:b/>
              </w:rPr>
              <w:t xml:space="preserve"> </w:t>
            </w:r>
            <w:r w:rsidR="00EC1A6B">
              <w:rPr>
                <w:b/>
              </w:rPr>
              <w:t>26</w:t>
            </w:r>
            <w:r>
              <w:rPr>
                <w:b/>
              </w:rPr>
              <w:t xml:space="preserve"> августа</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w:t>
            </w:r>
            <w:r w:rsidRPr="00CF1213">
              <w:rPr>
                <w:color w:val="000000"/>
              </w:rPr>
              <w:lastRenderedPageBreak/>
              <w:t>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w:t>
            </w:r>
            <w:r w:rsidRPr="00CF1213">
              <w:rPr>
                <w:color w:val="000000"/>
              </w:rPr>
              <w:lastRenderedPageBreak/>
              <w:t>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w:t>
            </w:r>
            <w:r w:rsidRPr="00CF1213">
              <w:rPr>
                <w:color w:val="000000"/>
              </w:rPr>
              <w:lastRenderedPageBreak/>
              <w:t>организаций и физических лиц, в том числе 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0976A29E" w:rsidR="003D609B" w:rsidRPr="00BE5304" w:rsidRDefault="003D609B" w:rsidP="00B03D90">
            <w:pPr>
              <w:ind w:firstLine="0"/>
              <w:jc w:val="center"/>
              <w:rPr>
                <w:b/>
              </w:rPr>
            </w:pPr>
            <w:r w:rsidRPr="00BE5304">
              <w:rPr>
                <w:b/>
              </w:rPr>
              <w:t>Лот №</w:t>
            </w:r>
            <w:r w:rsidR="00EC1A6B">
              <w:rPr>
                <w:b/>
              </w:rPr>
              <w:t>1</w:t>
            </w:r>
          </w:p>
        </w:tc>
      </w:tr>
      <w:tr w:rsidR="003D609B"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3D609B" w:rsidRPr="00CF1213" w:rsidRDefault="003D609B" w:rsidP="00B03D90">
            <w:pPr>
              <w:ind w:firstLine="0"/>
            </w:pPr>
            <w:r w:rsidRPr="00CF1213">
              <w:t xml:space="preserve">Наименование товаров (работ, услуг) </w:t>
            </w:r>
          </w:p>
        </w:tc>
        <w:tc>
          <w:tcPr>
            <w:tcW w:w="4961" w:type="dxa"/>
          </w:tcPr>
          <w:p w14:paraId="6060F200" w14:textId="222C103D" w:rsidR="003D609B" w:rsidRPr="00842387" w:rsidRDefault="00EC1A6B" w:rsidP="00B03D90">
            <w:pPr>
              <w:ind w:firstLine="0"/>
              <w:rPr>
                <w:b/>
              </w:rPr>
            </w:pPr>
            <w:r w:rsidRPr="00EC1A6B">
              <w:rPr>
                <w:bCs/>
              </w:rPr>
              <w:t>Реагенты для диагностики бактериальных и вирусных инфекций методом ПЦР</w:t>
            </w:r>
          </w:p>
        </w:tc>
      </w:tr>
      <w:tr w:rsidR="003D609B"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2101FBE4" w:rsidR="003D609B" w:rsidRPr="00CF1213" w:rsidRDefault="00EC1A6B" w:rsidP="00B03D90">
            <w:pPr>
              <w:ind w:firstLine="0"/>
            </w:pPr>
            <w:r w:rsidRPr="001B5C62">
              <w:t>21.10.60.600</w:t>
            </w:r>
          </w:p>
        </w:tc>
      </w:tr>
      <w:tr w:rsidR="003D609B"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776BB97D" w:rsidR="003D609B" w:rsidRPr="00CF1213" w:rsidRDefault="00EC1A6B" w:rsidP="00B03D90">
            <w:pPr>
              <w:ind w:firstLine="0"/>
            </w:pPr>
            <w:r w:rsidRPr="001B5C62">
              <w:rPr>
                <w:bCs/>
              </w:rPr>
              <w:t>136 наборов</w:t>
            </w:r>
          </w:p>
        </w:tc>
      </w:tr>
      <w:tr w:rsidR="003D609B"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3D609B" w:rsidRPr="00CF1213" w:rsidRDefault="003D609B" w:rsidP="00B03D90">
            <w:pPr>
              <w:ind w:firstLine="0"/>
            </w:pPr>
            <w:r w:rsidRPr="00CF1213">
              <w:lastRenderedPageBreak/>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73E0451E" w:rsidR="003D609B" w:rsidRPr="00CF1213" w:rsidRDefault="00EC1A6B" w:rsidP="00B03D90">
            <w:pPr>
              <w:ind w:firstLine="0"/>
            </w:pPr>
            <w:r w:rsidRPr="001B5C62">
              <w:rPr>
                <w:bCs/>
              </w:rPr>
              <w:t>122 058,51</w:t>
            </w:r>
            <w:r w:rsidR="003D609B" w:rsidRPr="003327B0">
              <w:rPr>
                <w:bCs/>
              </w:rPr>
              <w:t xml:space="preserve"> BYN</w:t>
            </w:r>
          </w:p>
        </w:tc>
      </w:tr>
      <w:tr w:rsidR="003D609B"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3D609B" w:rsidRPr="00CF1213" w:rsidRDefault="003D609B" w:rsidP="00B03D90">
            <w:pPr>
              <w:ind w:firstLine="0"/>
            </w:pPr>
            <w:r w:rsidRPr="00CF1213">
              <w:t>Источник финансирования</w:t>
            </w:r>
          </w:p>
        </w:tc>
        <w:tc>
          <w:tcPr>
            <w:tcW w:w="4961" w:type="dxa"/>
          </w:tcPr>
          <w:p w14:paraId="23191533" w14:textId="77777777" w:rsidR="003D609B" w:rsidRPr="00CF1213" w:rsidRDefault="003D609B" w:rsidP="00B03D9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 xml:space="preserve">изделий медицинского </w:t>
      </w:r>
      <w:r w:rsidRPr="00CF1213">
        <w:rPr>
          <w:color w:val="000000"/>
        </w:rPr>
        <w:lastRenderedPageBreak/>
        <w:t>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C1A6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lastRenderedPageBreak/>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w:t>
      </w:r>
      <w:r w:rsidRPr="00246ADE">
        <w:lastRenderedPageBreak/>
        <w:t xml:space="preserve">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 xml:space="preserve">Предложение потенциального поставщика должно содержать документы, </w:t>
      </w:r>
      <w:r w:rsidRPr="00246ADE">
        <w:lastRenderedPageBreak/>
        <w:t>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xml:space="preserve">- расхождение между ценой единицы товара (работы, услуги) и общей ценой, полученной в </w:t>
      </w:r>
      <w:r w:rsidRPr="00CF1213">
        <w:lastRenderedPageBreak/>
        <w:t>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 xml:space="preserve">.3 настоящей Заявки, по курсу Национального банка Республики Беларусь на дату определения поставщика, с которым </w:t>
      </w:r>
      <w:r w:rsidRPr="00CF1213">
        <w:lastRenderedPageBreak/>
        <w:t>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0E9E319D" w:rsidR="008C58F4" w:rsidRPr="00164EB9" w:rsidRDefault="00EC1A6B" w:rsidP="008C58F4">
      <w:pPr>
        <w:jc w:val="left"/>
        <w:rPr>
          <w:color w:val="000000"/>
          <w:sz w:val="23"/>
          <w:szCs w:val="23"/>
        </w:rPr>
      </w:pPr>
      <w:r>
        <w:rPr>
          <w:color w:val="000000"/>
          <w:sz w:val="23"/>
          <w:szCs w:val="23"/>
        </w:rPr>
        <w:t>С</w:t>
      </w:r>
      <w:r w:rsidR="008C58F4" w:rsidRPr="00164EB9">
        <w:rPr>
          <w:color w:val="000000"/>
          <w:sz w:val="23"/>
          <w:szCs w:val="23"/>
        </w:rPr>
        <w:t xml:space="preserve">пециалист отдела маркетинга </w:t>
      </w:r>
    </w:p>
    <w:p w14:paraId="32223CD6" w14:textId="10EE340A"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00EC1A6B">
        <w:rPr>
          <w:color w:val="000000"/>
          <w:sz w:val="23"/>
          <w:szCs w:val="23"/>
        </w:rPr>
        <w:t>Сеглюк</w:t>
      </w:r>
      <w:proofErr w:type="spellEnd"/>
      <w:r w:rsidR="00EC1A6B">
        <w:rPr>
          <w:color w:val="000000"/>
          <w:sz w:val="23"/>
          <w:szCs w:val="23"/>
        </w:rPr>
        <w:t xml:space="preserve"> Е.Г.</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091E5F27" w14:textId="52A84625" w:rsidR="003D609B" w:rsidRPr="003D609B" w:rsidRDefault="003D609B" w:rsidP="008C58F4">
      <w:pPr>
        <w:jc w:val="left"/>
        <w:rPr>
          <w:color w:val="000000"/>
          <w:sz w:val="23"/>
          <w:szCs w:val="23"/>
        </w:rPr>
      </w:pPr>
      <w:r w:rsidRPr="003D609B">
        <w:rPr>
          <w:color w:val="000000"/>
          <w:sz w:val="23"/>
          <w:szCs w:val="23"/>
        </w:rPr>
        <w:t>Заместитель директора</w:t>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t>Ковалев С.В.</w:t>
      </w:r>
    </w:p>
    <w:p w14:paraId="6D3510E4" w14:textId="77777777" w:rsidR="003D609B" w:rsidRDefault="003D609B" w:rsidP="008C58F4">
      <w:pPr>
        <w:jc w:val="left"/>
        <w:rPr>
          <w:b/>
          <w:color w:val="000000"/>
          <w:sz w:val="23"/>
          <w:szCs w:val="23"/>
        </w:rPr>
      </w:pPr>
    </w:p>
    <w:p w14:paraId="4AEBA3FA" w14:textId="2703C236" w:rsidR="008C58F4" w:rsidRPr="00164EB9" w:rsidRDefault="00416A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2E2D36E9"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16AAA">
        <w:rPr>
          <w:color w:val="000000"/>
          <w:sz w:val="23"/>
          <w:szCs w:val="23"/>
        </w:rPr>
        <w:t>Харитонова 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EC1A6B">
      <w:pPr>
        <w:keepNext/>
        <w:keepLines/>
        <w:ind w:left="7655" w:hanging="5954"/>
        <w:jc w:val="right"/>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9"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9"/>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0" w:name="_Hlk176272720"/>
      <w:r w:rsidRPr="001574F6">
        <w:rPr>
          <w:b/>
        </w:rPr>
        <w:t>(для резидентов РБ и нерезидентов РБ);</w:t>
      </w:r>
      <w:bookmarkEnd w:id="10"/>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30BC5175" w:rsidR="006A3C96" w:rsidRPr="00EC1A6B" w:rsidRDefault="006A3C96" w:rsidP="00EC1A6B">
      <w:pPr>
        <w:ind w:firstLine="0"/>
        <w:jc w:val="right"/>
        <w:rPr>
          <w:b/>
        </w:rPr>
      </w:pPr>
      <w:r w:rsidRPr="00842387">
        <w:lastRenderedPageBreak/>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EC1A6B">
        <w:rPr>
          <w:b/>
        </w:rPr>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1"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1"/>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2" w:name="_Приложение_4"/>
      <w:bookmarkEnd w:id="12"/>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bookmarkStart w:id="13" w:name="_GoBack"/>
      <w:bookmarkEnd w:id="13"/>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EC1A6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EC1A6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EC1A6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EC1A6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EC1A6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EC1A6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1A6B"/>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ABC077-594E-4032-BBBB-BA3647D7B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30</Pages>
  <Words>7626</Words>
  <Characters>57200</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101</cp:revision>
  <cp:lastPrinted>2026-08-20T05:53:00Z</cp:lastPrinted>
  <dcterms:created xsi:type="dcterms:W3CDTF">2025-09-04T06:37:00Z</dcterms:created>
  <dcterms:modified xsi:type="dcterms:W3CDTF">2026-08-20T05:53:00Z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